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7DB4" w:rsidRDefault="0083210D">
      <w:pPr>
        <w:rPr>
          <w:b/>
          <w:u w:val="single"/>
        </w:rPr>
      </w:pPr>
      <w:r>
        <w:rPr>
          <w:b/>
          <w:u w:val="single"/>
        </w:rPr>
        <w:t xml:space="preserve">Handwriting Progression </w:t>
      </w:r>
    </w:p>
    <w:p w14:paraId="00000002" w14:textId="77777777" w:rsidR="00867DB4" w:rsidRDefault="00867DB4"/>
    <w:p w14:paraId="00000003" w14:textId="77777777" w:rsidR="00867DB4" w:rsidRDefault="0083210D">
      <w:pPr>
        <w:rPr>
          <w:b/>
        </w:rPr>
      </w:pPr>
      <w:r>
        <w:rPr>
          <w:b/>
        </w:rPr>
        <w:t>Key Stage 1</w:t>
      </w:r>
    </w:p>
    <w:p w14:paraId="00000004" w14:textId="77777777" w:rsidR="00867DB4" w:rsidRDefault="00867DB4">
      <w:pPr>
        <w:rPr>
          <w:b/>
        </w:rPr>
      </w:pPr>
    </w:p>
    <w:p w14:paraId="00000005" w14:textId="77777777" w:rsidR="00867DB4" w:rsidRDefault="0083210D">
      <w:pPr>
        <w:rPr>
          <w:b/>
        </w:rPr>
      </w:pPr>
      <w:r>
        <w:rPr>
          <w:b/>
        </w:rPr>
        <w:t>Year 1</w:t>
      </w:r>
    </w:p>
    <w:p w14:paraId="00000006" w14:textId="77777777" w:rsidR="00867DB4" w:rsidRDefault="00867DB4"/>
    <w:p w14:paraId="00000007" w14:textId="77777777" w:rsidR="00867DB4" w:rsidRDefault="0083210D">
      <w:r>
        <w:t>Pupils should be taught to:</w:t>
      </w:r>
    </w:p>
    <w:p w14:paraId="00000008" w14:textId="77777777" w:rsidR="00867DB4" w:rsidRDefault="0083210D">
      <w:pPr>
        <w:numPr>
          <w:ilvl w:val="0"/>
          <w:numId w:val="1"/>
        </w:numPr>
      </w:pPr>
      <w:r>
        <w:t>sit correctly at a table, holding a pencil correctly and comfortably</w:t>
      </w:r>
    </w:p>
    <w:p w14:paraId="00000009" w14:textId="77777777" w:rsidR="00867DB4" w:rsidRDefault="0083210D">
      <w:pPr>
        <w:numPr>
          <w:ilvl w:val="0"/>
          <w:numId w:val="1"/>
        </w:numPr>
      </w:pPr>
      <w:r>
        <w:t>begin to form lower-case letters in the correct direction, starting and finishing in the right place</w:t>
      </w:r>
    </w:p>
    <w:p w14:paraId="0000000A" w14:textId="77777777" w:rsidR="00867DB4" w:rsidRDefault="0083210D">
      <w:pPr>
        <w:numPr>
          <w:ilvl w:val="0"/>
          <w:numId w:val="1"/>
        </w:numPr>
      </w:pPr>
      <w:r>
        <w:t>form capital letters</w:t>
      </w:r>
    </w:p>
    <w:p w14:paraId="0000000B" w14:textId="77777777" w:rsidR="00867DB4" w:rsidRDefault="0083210D" w:rsidP="0083210D">
      <w:pPr>
        <w:pStyle w:val="ListParagraph"/>
        <w:numPr>
          <w:ilvl w:val="0"/>
          <w:numId w:val="1"/>
        </w:numPr>
      </w:pPr>
      <w:r>
        <w:t>form digits 0-9</w:t>
      </w:r>
    </w:p>
    <w:p w14:paraId="0000000C" w14:textId="77777777" w:rsidR="00867DB4" w:rsidRDefault="0083210D">
      <w:pPr>
        <w:numPr>
          <w:ilvl w:val="0"/>
          <w:numId w:val="1"/>
        </w:numPr>
      </w:pPr>
      <w:proofErr w:type="gramStart"/>
      <w:r>
        <w:t>u</w:t>
      </w:r>
      <w:r>
        <w:t>nderstand</w:t>
      </w:r>
      <w:proofErr w:type="gramEnd"/>
      <w:r>
        <w:t xml:space="preserve"> which letters belong to which handwriting ‘families’ (i.e. letters that are formed in similar ways) and to </w:t>
      </w:r>
      <w:proofErr w:type="spellStart"/>
      <w:r>
        <w:t>practise</w:t>
      </w:r>
      <w:proofErr w:type="spellEnd"/>
      <w:r>
        <w:t xml:space="preserve"> these. </w:t>
      </w:r>
    </w:p>
    <w:p w14:paraId="0000000D" w14:textId="77777777" w:rsidR="00867DB4" w:rsidRDefault="00867DB4"/>
    <w:p w14:paraId="0000000E" w14:textId="77777777" w:rsidR="00867DB4" w:rsidRDefault="0083210D">
      <w:pPr>
        <w:rPr>
          <w:b/>
        </w:rPr>
      </w:pPr>
      <w:r>
        <w:rPr>
          <w:b/>
        </w:rPr>
        <w:t>Year 2</w:t>
      </w:r>
    </w:p>
    <w:p w14:paraId="0000000F" w14:textId="77777777" w:rsidR="00867DB4" w:rsidRDefault="00867DB4"/>
    <w:p w14:paraId="00000010" w14:textId="77777777" w:rsidR="00867DB4" w:rsidRDefault="0083210D">
      <w:r>
        <w:t>Pupils should be taught to:</w:t>
      </w:r>
    </w:p>
    <w:p w14:paraId="00000011" w14:textId="77777777" w:rsidR="00867DB4" w:rsidRDefault="0083210D">
      <w:pPr>
        <w:numPr>
          <w:ilvl w:val="0"/>
          <w:numId w:val="4"/>
        </w:numPr>
      </w:pPr>
      <w:r>
        <w:t>form lower-case letters of the correct size rel</w:t>
      </w:r>
      <w:r>
        <w:t>ative to one another</w:t>
      </w:r>
    </w:p>
    <w:p w14:paraId="00000012" w14:textId="77777777" w:rsidR="00867DB4" w:rsidRDefault="0083210D">
      <w:pPr>
        <w:numPr>
          <w:ilvl w:val="0"/>
          <w:numId w:val="4"/>
        </w:numPr>
      </w:pPr>
      <w:r>
        <w:t>start using some of the diagonal and horizontal strokes needed to join letters and understand which letters, when adjacent to one another, are best left unjoined</w:t>
      </w:r>
    </w:p>
    <w:p w14:paraId="00000013" w14:textId="77777777" w:rsidR="00867DB4" w:rsidRDefault="0083210D">
      <w:pPr>
        <w:numPr>
          <w:ilvl w:val="0"/>
          <w:numId w:val="4"/>
        </w:numPr>
      </w:pPr>
      <w:r>
        <w:t>write capital letters and digits of the correct size, orientation and rel</w:t>
      </w:r>
      <w:r>
        <w:t>ationship to one another and to use lower-case letters</w:t>
      </w:r>
    </w:p>
    <w:p w14:paraId="00000014" w14:textId="77777777" w:rsidR="00867DB4" w:rsidRDefault="0083210D">
      <w:pPr>
        <w:numPr>
          <w:ilvl w:val="0"/>
          <w:numId w:val="4"/>
        </w:numPr>
      </w:pPr>
      <w:proofErr w:type="gramStart"/>
      <w:r>
        <w:t>use</w:t>
      </w:r>
      <w:proofErr w:type="gramEnd"/>
      <w:r>
        <w:t xml:space="preserve"> spacing between words that reflects the size of the letters.</w:t>
      </w:r>
    </w:p>
    <w:p w14:paraId="00000015" w14:textId="77777777" w:rsidR="00867DB4" w:rsidRDefault="00867DB4"/>
    <w:p w14:paraId="00000016" w14:textId="77777777" w:rsidR="00867DB4" w:rsidRDefault="0083210D">
      <w:pPr>
        <w:rPr>
          <w:b/>
        </w:rPr>
      </w:pPr>
      <w:r>
        <w:rPr>
          <w:b/>
        </w:rPr>
        <w:t>Lower Key Stage 2</w:t>
      </w:r>
    </w:p>
    <w:p w14:paraId="00000017" w14:textId="77777777" w:rsidR="00867DB4" w:rsidRDefault="00867DB4"/>
    <w:p w14:paraId="00000018" w14:textId="77777777" w:rsidR="00867DB4" w:rsidRDefault="0083210D">
      <w:r>
        <w:t>Pupils should be taught to:</w:t>
      </w:r>
    </w:p>
    <w:p w14:paraId="00000019" w14:textId="77777777" w:rsidR="00867DB4" w:rsidRDefault="0083210D">
      <w:pPr>
        <w:numPr>
          <w:ilvl w:val="0"/>
          <w:numId w:val="2"/>
        </w:numPr>
      </w:pPr>
      <w:r>
        <w:t>Use the diagonal and horizontal strokes that are needed to join letters and understand w</w:t>
      </w:r>
      <w:r>
        <w:t>hich letters, when adjacent to one another, are best left unjoined</w:t>
      </w:r>
      <w:bookmarkStart w:id="0" w:name="_GoBack"/>
      <w:bookmarkEnd w:id="0"/>
    </w:p>
    <w:p w14:paraId="0000001A" w14:textId="77777777" w:rsidR="00867DB4" w:rsidRDefault="0083210D">
      <w:pPr>
        <w:numPr>
          <w:ilvl w:val="0"/>
          <w:numId w:val="2"/>
        </w:numPr>
      </w:pPr>
      <w:r>
        <w:t>Increase the legibility, consistency and quality of their handwriting (for example, by ensuring that the down strokes of letters are parallel and equidistant; that lines of writing are spac</w:t>
      </w:r>
      <w:r>
        <w:t>ed sufficiently so that ascenders and descenders of letters do not touch).</w:t>
      </w:r>
    </w:p>
    <w:p w14:paraId="0000001B" w14:textId="77777777" w:rsidR="00867DB4" w:rsidRDefault="00867DB4"/>
    <w:p w14:paraId="0000001C" w14:textId="77777777" w:rsidR="00867DB4" w:rsidRDefault="0083210D">
      <w:pPr>
        <w:rPr>
          <w:b/>
        </w:rPr>
      </w:pPr>
      <w:r>
        <w:rPr>
          <w:b/>
        </w:rPr>
        <w:t>Upper Key Stage 2</w:t>
      </w:r>
    </w:p>
    <w:p w14:paraId="0000001D" w14:textId="77777777" w:rsidR="00867DB4" w:rsidRDefault="00867DB4"/>
    <w:p w14:paraId="0000001E" w14:textId="77777777" w:rsidR="00867DB4" w:rsidRDefault="0083210D">
      <w:r>
        <w:t xml:space="preserve">Pupils should be taught to: </w:t>
      </w:r>
    </w:p>
    <w:p w14:paraId="0000001F" w14:textId="77777777" w:rsidR="00867DB4" w:rsidRDefault="0083210D">
      <w:pPr>
        <w:numPr>
          <w:ilvl w:val="0"/>
          <w:numId w:val="3"/>
        </w:numPr>
      </w:pPr>
      <w:r>
        <w:t>Write legibly, fluently and with increasing speed by:</w:t>
      </w:r>
    </w:p>
    <w:p w14:paraId="00000020" w14:textId="77777777" w:rsidR="00867DB4" w:rsidRDefault="0083210D">
      <w:pPr>
        <w:numPr>
          <w:ilvl w:val="1"/>
          <w:numId w:val="3"/>
        </w:numPr>
      </w:pPr>
      <w:r>
        <w:t>Choosing which shape of a letter to use when given choices and deciding whether or not to join specific letters</w:t>
      </w:r>
    </w:p>
    <w:p w14:paraId="00000021" w14:textId="77777777" w:rsidR="00867DB4" w:rsidRDefault="0083210D">
      <w:pPr>
        <w:numPr>
          <w:ilvl w:val="1"/>
          <w:numId w:val="3"/>
        </w:numPr>
      </w:pPr>
      <w:r>
        <w:t xml:space="preserve">Choosing the writing implement that is best suited for a task. </w:t>
      </w:r>
    </w:p>
    <w:p w14:paraId="00000022" w14:textId="77777777" w:rsidR="00867DB4" w:rsidRDefault="00867DB4"/>
    <w:sectPr w:rsidR="00867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769"/>
    <w:multiLevelType w:val="multilevel"/>
    <w:tmpl w:val="0D98D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82EB0"/>
    <w:multiLevelType w:val="multilevel"/>
    <w:tmpl w:val="B4769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6346DA"/>
    <w:multiLevelType w:val="multilevel"/>
    <w:tmpl w:val="C9A43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14697A"/>
    <w:multiLevelType w:val="multilevel"/>
    <w:tmpl w:val="89FCF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4"/>
    <w:rsid w:val="0083210D"/>
    <w:rsid w:val="008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4E72B-6373-467F-B29B-9E4B124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3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Berry</dc:creator>
  <cp:lastModifiedBy>Nikki Berry</cp:lastModifiedBy>
  <cp:revision>2</cp:revision>
  <dcterms:created xsi:type="dcterms:W3CDTF">2020-01-27T20:32:00Z</dcterms:created>
  <dcterms:modified xsi:type="dcterms:W3CDTF">2020-01-27T20:32:00Z</dcterms:modified>
</cp:coreProperties>
</file>